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CAD99">
      <w:pPr>
        <w:adjustRightInd w:val="0"/>
        <w:snapToGrid w:val="0"/>
        <w:spacing w:line="580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bookmarkEnd w:id="0"/>
    <w:p w14:paraId="7E37D1FB">
      <w:pPr>
        <w:pStyle w:val="2"/>
        <w:rPr>
          <w:rFonts w:hint="eastAsia"/>
          <w:spacing w:val="0"/>
        </w:rPr>
      </w:pPr>
    </w:p>
    <w:p w14:paraId="33E33762">
      <w:pPr>
        <w:adjustRightInd w:val="0"/>
        <w:snapToGrid w:val="0"/>
        <w:spacing w:line="58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年普通高中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自主招生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日程安排</w:t>
      </w:r>
    </w:p>
    <w:tbl>
      <w:tblPr>
        <w:tblStyle w:val="4"/>
        <w:tblW w:w="10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5610"/>
        <w:gridCol w:w="1810"/>
      </w:tblGrid>
      <w:tr w14:paraId="1426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11" w:type="dxa"/>
            <w:noWrap w:val="0"/>
            <w:vAlign w:val="center"/>
          </w:tcPr>
          <w:p w14:paraId="318A87E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5610" w:type="dxa"/>
            <w:noWrap w:val="0"/>
            <w:vAlign w:val="center"/>
          </w:tcPr>
          <w:p w14:paraId="477BD98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工作内容</w:t>
            </w:r>
          </w:p>
        </w:tc>
        <w:tc>
          <w:tcPr>
            <w:tcW w:w="1810" w:type="dxa"/>
            <w:noWrap w:val="0"/>
            <w:vAlign w:val="center"/>
          </w:tcPr>
          <w:p w14:paraId="41AAEAB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负责部门</w:t>
            </w:r>
          </w:p>
        </w:tc>
      </w:tr>
      <w:tr w14:paraId="31BD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711" w:type="dxa"/>
            <w:noWrap w:val="0"/>
            <w:vAlign w:val="center"/>
          </w:tcPr>
          <w:p w14:paraId="54AFA97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月7日前</w:t>
            </w:r>
          </w:p>
        </w:tc>
        <w:tc>
          <w:tcPr>
            <w:tcW w:w="5610" w:type="dxa"/>
            <w:noWrap w:val="0"/>
            <w:vAlign w:val="center"/>
          </w:tcPr>
          <w:p w14:paraId="6F343226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各校制定自主招生简章并报市教育局备案</w:t>
            </w:r>
          </w:p>
        </w:tc>
        <w:tc>
          <w:tcPr>
            <w:tcW w:w="1810" w:type="dxa"/>
            <w:noWrap w:val="0"/>
            <w:vAlign w:val="center"/>
          </w:tcPr>
          <w:p w14:paraId="7941A567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招生学校</w:t>
            </w:r>
          </w:p>
        </w:tc>
      </w:tr>
      <w:tr w14:paraId="7DAC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711" w:type="dxa"/>
            <w:noWrap w:val="0"/>
            <w:vAlign w:val="center"/>
          </w:tcPr>
          <w:p w14:paraId="1AF2FFD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6月10日</w:t>
            </w:r>
          </w:p>
        </w:tc>
        <w:tc>
          <w:tcPr>
            <w:tcW w:w="5610" w:type="dxa"/>
            <w:noWrap w:val="0"/>
            <w:vAlign w:val="center"/>
          </w:tcPr>
          <w:p w14:paraId="1D8631AD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default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市教育局发布普高自主招生计划和招生工作方案、各校同步公布自主招生简章</w:t>
            </w:r>
          </w:p>
        </w:tc>
        <w:tc>
          <w:tcPr>
            <w:tcW w:w="1810" w:type="dxa"/>
            <w:noWrap w:val="0"/>
            <w:vAlign w:val="center"/>
          </w:tcPr>
          <w:p w14:paraId="4942003E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市教育局</w:t>
            </w:r>
          </w:p>
          <w:p w14:paraId="3960EDF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4B78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vMerge w:val="restart"/>
            <w:noWrap w:val="0"/>
            <w:vAlign w:val="center"/>
          </w:tcPr>
          <w:p w14:paraId="344B949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6月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2日至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6日</w:t>
            </w:r>
          </w:p>
        </w:tc>
        <w:tc>
          <w:tcPr>
            <w:tcW w:w="5610" w:type="dxa"/>
            <w:noWrap w:val="0"/>
            <w:vAlign w:val="center"/>
          </w:tcPr>
          <w:p w14:paraId="7666EA31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公办普高一类自主招生网上报名</w:t>
            </w:r>
          </w:p>
          <w:p w14:paraId="5A85B9C3">
            <w:pPr>
              <w:pStyle w:val="2"/>
              <w:widowControl/>
              <w:spacing w:line="500" w:lineRule="exac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民办普高自主招生网上报名</w:t>
            </w:r>
          </w:p>
        </w:tc>
        <w:tc>
          <w:tcPr>
            <w:tcW w:w="1810" w:type="dxa"/>
            <w:noWrap w:val="0"/>
            <w:vAlign w:val="center"/>
          </w:tcPr>
          <w:p w14:paraId="39B565F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考生</w:t>
            </w:r>
          </w:p>
        </w:tc>
      </w:tr>
      <w:tr w14:paraId="23AC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711" w:type="dxa"/>
            <w:vMerge w:val="continue"/>
            <w:noWrap w:val="0"/>
            <w:vAlign w:val="center"/>
          </w:tcPr>
          <w:p w14:paraId="211EBED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610" w:type="dxa"/>
            <w:noWrap w:val="0"/>
            <w:vAlign w:val="center"/>
          </w:tcPr>
          <w:p w14:paraId="0B75D3A1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公办普高二类自主招生现场报名，初审学生资格</w:t>
            </w:r>
          </w:p>
        </w:tc>
        <w:tc>
          <w:tcPr>
            <w:tcW w:w="1810" w:type="dxa"/>
            <w:noWrap w:val="0"/>
            <w:vAlign w:val="center"/>
          </w:tcPr>
          <w:p w14:paraId="5934133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考生</w:t>
            </w:r>
          </w:p>
          <w:p w14:paraId="341F08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5C23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711" w:type="dxa"/>
            <w:noWrap w:val="0"/>
            <w:vAlign w:val="center"/>
          </w:tcPr>
          <w:p w14:paraId="11D80A5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6月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7日至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5610" w:type="dxa"/>
            <w:noWrap w:val="0"/>
            <w:vAlign w:val="center"/>
          </w:tcPr>
          <w:p w14:paraId="33068528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审核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复核公办普高一类、二类及民办普高自主招生报名考生资料及信息</w:t>
            </w:r>
          </w:p>
        </w:tc>
        <w:tc>
          <w:tcPr>
            <w:tcW w:w="1810" w:type="dxa"/>
            <w:noWrap w:val="0"/>
            <w:vAlign w:val="center"/>
          </w:tcPr>
          <w:p w14:paraId="4CF2F4A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7103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dxa"/>
            <w:noWrap w:val="0"/>
            <w:vAlign w:val="center"/>
          </w:tcPr>
          <w:p w14:paraId="1EF65A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6月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日至2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5610" w:type="dxa"/>
            <w:noWrap w:val="0"/>
            <w:vAlign w:val="center"/>
          </w:tcPr>
          <w:p w14:paraId="4BBF3317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一类自主招生、民办自主招生项目考核入围名单公示</w:t>
            </w:r>
          </w:p>
        </w:tc>
        <w:tc>
          <w:tcPr>
            <w:tcW w:w="1810" w:type="dxa"/>
            <w:noWrap w:val="0"/>
            <w:vAlign w:val="center"/>
          </w:tcPr>
          <w:p w14:paraId="324A764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502C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2711" w:type="dxa"/>
            <w:noWrap w:val="0"/>
            <w:vAlign w:val="center"/>
          </w:tcPr>
          <w:p w14:paraId="7DAAD95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日至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5610" w:type="dxa"/>
            <w:noWrap w:val="0"/>
            <w:vAlign w:val="center"/>
          </w:tcPr>
          <w:p w14:paraId="5C8305AD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仿宋" w:eastAsia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一类自主招生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项目考核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32"/>
                <w:szCs w:val="32"/>
              </w:rPr>
              <w:t>时间统一安排在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32"/>
                <w:szCs w:val="32"/>
              </w:rPr>
              <w:t>月</w:t>
            </w:r>
            <w:r>
              <w:rPr>
                <w:rFonts w:hint="default" w:ascii="仿宋_GB2312" w:hAnsi="仿宋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32"/>
                <w:szCs w:val="32"/>
              </w:rPr>
              <w:t>日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；</w:t>
            </w:r>
          </w:p>
          <w:p w14:paraId="1332112E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二类自主招生专项考核时间安排在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7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月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日或7月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日（招生学校自行安排）</w:t>
            </w:r>
          </w:p>
        </w:tc>
        <w:tc>
          <w:tcPr>
            <w:tcW w:w="1810" w:type="dxa"/>
            <w:noWrap w:val="0"/>
            <w:vAlign w:val="center"/>
          </w:tcPr>
          <w:p w14:paraId="4A78ED5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考生</w:t>
            </w:r>
          </w:p>
          <w:p w14:paraId="5B6BA68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308F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711" w:type="dxa"/>
            <w:noWrap w:val="0"/>
            <w:vAlign w:val="center"/>
          </w:tcPr>
          <w:p w14:paraId="5514E08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7月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日至</w:t>
            </w:r>
            <w:r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5610" w:type="dxa"/>
            <w:noWrap w:val="0"/>
            <w:vAlign w:val="center"/>
          </w:tcPr>
          <w:p w14:paraId="2AF55147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一类自主招生、民办自主招生项目考核结果公示/二类自主招生专项考核合格考生名单公示</w:t>
            </w:r>
          </w:p>
        </w:tc>
        <w:tc>
          <w:tcPr>
            <w:tcW w:w="1810" w:type="dxa"/>
            <w:noWrap w:val="0"/>
            <w:vAlign w:val="center"/>
          </w:tcPr>
          <w:p w14:paraId="52C6366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  <w:tr w14:paraId="61F3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711" w:type="dxa"/>
            <w:noWrap w:val="0"/>
            <w:vAlign w:val="center"/>
          </w:tcPr>
          <w:p w14:paraId="6875E97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spacing w:val="-20"/>
                <w:kern w:val="0"/>
                <w:sz w:val="32"/>
                <w:szCs w:val="32"/>
                <w:lang w:val="en-US" w:eastAsia="zh-CN"/>
              </w:rPr>
              <w:t>中考成绩复核结束第二天起公示５天</w:t>
            </w:r>
          </w:p>
        </w:tc>
        <w:tc>
          <w:tcPr>
            <w:tcW w:w="5610" w:type="dxa"/>
            <w:noWrap w:val="0"/>
            <w:vAlign w:val="center"/>
          </w:tcPr>
          <w:p w14:paraId="5A916367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普高自主招生拟录取名单公示</w:t>
            </w:r>
          </w:p>
        </w:tc>
        <w:tc>
          <w:tcPr>
            <w:tcW w:w="1810" w:type="dxa"/>
            <w:noWrap w:val="0"/>
            <w:vAlign w:val="center"/>
          </w:tcPr>
          <w:p w14:paraId="5FF3472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招生学校</w:t>
            </w:r>
          </w:p>
        </w:tc>
      </w:tr>
    </w:tbl>
    <w:p w14:paraId="48F117EC"/>
    <w:sectPr>
      <w:pgSz w:w="11906" w:h="16838"/>
      <w:pgMar w:top="1213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ZDU3ZTJiZjU0ZWVlZjMyMWJkODc4ZmY5MmUwYWEifQ=="/>
  </w:docVars>
  <w:rsids>
    <w:rsidRoot w:val="7F9DBF82"/>
    <w:rsid w:val="0BE8FCF6"/>
    <w:rsid w:val="0F88255E"/>
    <w:rsid w:val="114F660D"/>
    <w:rsid w:val="1738002C"/>
    <w:rsid w:val="2089467B"/>
    <w:rsid w:val="2180685C"/>
    <w:rsid w:val="23DB2F43"/>
    <w:rsid w:val="29DE7A6F"/>
    <w:rsid w:val="2FD233C1"/>
    <w:rsid w:val="32B23AC8"/>
    <w:rsid w:val="3FEED07C"/>
    <w:rsid w:val="423B49B0"/>
    <w:rsid w:val="44F25D2D"/>
    <w:rsid w:val="4B9CE4C7"/>
    <w:rsid w:val="521847EF"/>
    <w:rsid w:val="52FD1FD2"/>
    <w:rsid w:val="579E1E7D"/>
    <w:rsid w:val="6A9F1683"/>
    <w:rsid w:val="771FB62F"/>
    <w:rsid w:val="7B6EC2F4"/>
    <w:rsid w:val="7D2A566A"/>
    <w:rsid w:val="7D7C0DF3"/>
    <w:rsid w:val="7E2EF634"/>
    <w:rsid w:val="7F9DBF82"/>
    <w:rsid w:val="7FDF89BA"/>
    <w:rsid w:val="7FFE0CEE"/>
    <w:rsid w:val="7FFE6EF4"/>
    <w:rsid w:val="7FFF467A"/>
    <w:rsid w:val="92FFA5AB"/>
    <w:rsid w:val="ACF9FA42"/>
    <w:rsid w:val="ADF2490B"/>
    <w:rsid w:val="B7D950E2"/>
    <w:rsid w:val="BDBE4DC4"/>
    <w:rsid w:val="D736850F"/>
    <w:rsid w:val="E5DB256F"/>
    <w:rsid w:val="F2FF6724"/>
    <w:rsid w:val="F5CF8505"/>
    <w:rsid w:val="F7F8BAA6"/>
    <w:rsid w:val="F7FF0C2F"/>
    <w:rsid w:val="F7FFD548"/>
    <w:rsid w:val="FB7FC594"/>
    <w:rsid w:val="FD1FB18A"/>
    <w:rsid w:val="FD7E3308"/>
    <w:rsid w:val="FF7B4E5B"/>
    <w:rsid w:val="FFFF4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sz w:val="2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415</Characters>
  <Lines>0</Lines>
  <Paragraphs>0</Paragraphs>
  <TotalTime>6</TotalTime>
  <ScaleCrop>false</ScaleCrop>
  <LinksUpToDate>false</LinksUpToDate>
  <CharactersWithSpaces>415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2024-03-23T01:37:00Z</dcterms:created>
  <dc:creator>宫钟慧</dc:creator>
  <cp:lastModifiedBy>高婕</cp:lastModifiedBy>
  <cp:lastPrinted>2025-05-23T23:33:00Z</cp:lastPrinted>
  <dcterms:modified xsi:type="dcterms:W3CDTF">2026-06-09T17:57:10Z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0120D4B90BCCE9E576E3276AC6C02885_43</vt:lpwstr>
  </property>
  <property fmtid="{D5CDD505-2E9C-101B-9397-08002B2CF9AE}" pid="4" name="KSOTemplateDocerSaveRecord">
    <vt:lpwstr>eyJoZGlkIjoiMjA1NzQ5Mzg4OWNhYWRiNjgzMWE3ZTcyMDA4M2E5MzUiLCJ1c2VySWQiOiI1MzAyOTI2NTYifQ==</vt:lpwstr>
  </property>
</Properties>
</file>